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B3" w:rsidRPr="00DD7465" w:rsidRDefault="009D0FB3" w:rsidP="00DD7465">
      <w:pPr>
        <w:snapToGrid w:val="0"/>
        <w:ind w:rightChars="-142" w:right="-341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  <w:bookmarkStart w:id="0" w:name="_GoBack"/>
      <w:bookmarkEnd w:id="0"/>
      <w:r w:rsidRPr="00DD7465">
        <w:rPr>
          <w:rFonts w:ascii="微軟正黑體" w:eastAsia="微軟正黑體" w:hAnsi="微軟正黑體"/>
          <w:sz w:val="28"/>
          <w:szCs w:val="28"/>
        </w:rPr>
        <w:t>萬能科技大學推動教師多元升等研討會</w:t>
      </w:r>
      <w:r w:rsidR="00083BB5">
        <w:rPr>
          <w:rFonts w:ascii="微軟正黑體" w:eastAsia="微軟正黑體" w:hAnsi="微軟正黑體" w:hint="eastAsia"/>
          <w:sz w:val="28"/>
          <w:szCs w:val="28"/>
        </w:rPr>
        <w:t>第</w:t>
      </w:r>
      <w:r w:rsidR="00CE3B54">
        <w:rPr>
          <w:rFonts w:ascii="微軟正黑體" w:eastAsia="微軟正黑體" w:hAnsi="微軟正黑體" w:hint="eastAsia"/>
          <w:sz w:val="28"/>
          <w:szCs w:val="28"/>
        </w:rPr>
        <w:t>一</w:t>
      </w:r>
      <w:r w:rsidR="00083BB5">
        <w:rPr>
          <w:rFonts w:ascii="微軟正黑體" w:eastAsia="微軟正黑體" w:hAnsi="微軟正黑體" w:hint="eastAsia"/>
          <w:sz w:val="28"/>
          <w:szCs w:val="28"/>
        </w:rPr>
        <w:t>場</w:t>
      </w:r>
    </w:p>
    <w:p w:rsidR="009D0FB3" w:rsidRPr="00DD7465" w:rsidRDefault="009D0FB3" w:rsidP="009773D6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微軟正黑體" w:eastAsia="微軟正黑體" w:hAnsi="微軟正黑體"/>
          <w:szCs w:val="24"/>
        </w:rPr>
      </w:pPr>
      <w:r w:rsidRPr="00DD7465">
        <w:rPr>
          <w:rFonts w:ascii="微軟正黑體" w:eastAsia="微軟正黑體" w:hAnsi="微軟正黑體"/>
          <w:szCs w:val="24"/>
        </w:rPr>
        <w:t>目的：因應教育部於105學年</w:t>
      </w:r>
      <w:r w:rsidR="009F3763">
        <w:rPr>
          <w:rFonts w:ascii="微軟正黑體" w:eastAsia="微軟正黑體" w:hAnsi="微軟正黑體" w:hint="eastAsia"/>
          <w:szCs w:val="24"/>
        </w:rPr>
        <w:t>度</w:t>
      </w:r>
      <w:r w:rsidRPr="00DD7465">
        <w:rPr>
          <w:rFonts w:ascii="微軟正黑體" w:eastAsia="微軟正黑體" w:hAnsi="微軟正黑體"/>
          <w:szCs w:val="24"/>
        </w:rPr>
        <w:t>起全面授權公私立大專校院自審，為建立教師自我職</w:t>
      </w:r>
      <w:proofErr w:type="gramStart"/>
      <w:r w:rsidRPr="00DD7465">
        <w:rPr>
          <w:rFonts w:ascii="微軟正黑體" w:eastAsia="微軟正黑體" w:hAnsi="微軟正黑體"/>
          <w:szCs w:val="24"/>
        </w:rPr>
        <w:t>涯</w:t>
      </w:r>
      <w:proofErr w:type="gramEnd"/>
      <w:r w:rsidRPr="00DD7465">
        <w:rPr>
          <w:rFonts w:ascii="微軟正黑體" w:eastAsia="微軟正黑體" w:hAnsi="微軟正黑體"/>
          <w:szCs w:val="24"/>
        </w:rPr>
        <w:t>發展的多元升等制度，引導教師適性專業發展，確保教師教學品質及學生學習成效</w:t>
      </w:r>
      <w:r w:rsidRPr="00DD7465">
        <w:rPr>
          <w:rFonts w:ascii="微軟正黑體" w:eastAsia="微軟正黑體" w:hAnsi="微軟正黑體"/>
          <w:color w:val="000000"/>
          <w:szCs w:val="24"/>
        </w:rPr>
        <w:t>，特辦理本研討會，以落實教師多元適性發展。</w:t>
      </w:r>
    </w:p>
    <w:p w:rsidR="009D0FB3" w:rsidRPr="00DD7465" w:rsidRDefault="009D0FB3" w:rsidP="009773D6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微軟正黑體" w:eastAsia="微軟正黑體" w:hAnsi="微軟正黑體"/>
          <w:color w:val="FF0000"/>
          <w:szCs w:val="24"/>
        </w:rPr>
      </w:pPr>
      <w:r w:rsidRPr="00DD7465">
        <w:rPr>
          <w:rFonts w:ascii="微軟正黑體" w:eastAsia="微軟正黑體" w:hAnsi="微軟正黑體"/>
          <w:szCs w:val="24"/>
        </w:rPr>
        <w:t>參與人員：</w:t>
      </w:r>
      <w:r w:rsidR="00DD7465" w:rsidRPr="00DD7465">
        <w:rPr>
          <w:rFonts w:ascii="微軟正黑體" w:eastAsia="微軟正黑體" w:hAnsi="微軟正黑體" w:hint="eastAsia"/>
          <w:color w:val="000000"/>
          <w:szCs w:val="24"/>
        </w:rPr>
        <w:t>本校教師、各校教師及相關承辦人員</w:t>
      </w:r>
      <w:r w:rsidRPr="00DD7465">
        <w:rPr>
          <w:rFonts w:ascii="微軟正黑體" w:eastAsia="微軟正黑體" w:hAnsi="微軟正黑體"/>
          <w:color w:val="000000"/>
          <w:szCs w:val="24"/>
        </w:rPr>
        <w:t>，預計</w:t>
      </w:r>
      <w:r w:rsidR="009F3763">
        <w:rPr>
          <w:rFonts w:ascii="微軟正黑體" w:eastAsia="微軟正黑體" w:hAnsi="微軟正黑體" w:hint="eastAsia"/>
          <w:color w:val="000000"/>
          <w:szCs w:val="24"/>
        </w:rPr>
        <w:t>100</w:t>
      </w:r>
      <w:r w:rsidRPr="00DD7465">
        <w:rPr>
          <w:rFonts w:ascii="微軟正黑體" w:eastAsia="微軟正黑體" w:hAnsi="微軟正黑體"/>
          <w:color w:val="000000"/>
          <w:szCs w:val="24"/>
        </w:rPr>
        <w:t>人。</w:t>
      </w:r>
    </w:p>
    <w:p w:rsidR="009D0FB3" w:rsidRPr="00DD7465" w:rsidRDefault="009D0FB3" w:rsidP="009773D6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微軟正黑體" w:eastAsia="微軟正黑體" w:hAnsi="微軟正黑體"/>
          <w:szCs w:val="24"/>
        </w:rPr>
      </w:pPr>
      <w:r w:rsidRPr="00DD7465">
        <w:rPr>
          <w:rFonts w:ascii="微軟正黑體" w:eastAsia="微軟正黑體" w:hAnsi="微軟正黑體"/>
          <w:szCs w:val="24"/>
        </w:rPr>
        <w:t>時間：10</w:t>
      </w:r>
      <w:r w:rsidR="00CE3B54">
        <w:rPr>
          <w:rFonts w:ascii="微軟正黑體" w:eastAsia="微軟正黑體" w:hAnsi="微軟正黑體" w:hint="eastAsia"/>
          <w:szCs w:val="24"/>
        </w:rPr>
        <w:t>5</w:t>
      </w:r>
      <w:r w:rsidRPr="00DD7465">
        <w:rPr>
          <w:rFonts w:ascii="微軟正黑體" w:eastAsia="微軟正黑體" w:hAnsi="微軟正黑體"/>
          <w:szCs w:val="24"/>
        </w:rPr>
        <w:t>年</w:t>
      </w:r>
      <w:r w:rsidR="00CE3B54">
        <w:rPr>
          <w:rFonts w:ascii="微軟正黑體" w:eastAsia="微軟正黑體" w:hAnsi="微軟正黑體"/>
          <w:szCs w:val="24"/>
        </w:rPr>
        <w:t>12</w:t>
      </w:r>
      <w:r w:rsidRPr="00DD7465">
        <w:rPr>
          <w:rFonts w:ascii="微軟正黑體" w:eastAsia="微軟正黑體" w:hAnsi="微軟正黑體"/>
          <w:szCs w:val="24"/>
        </w:rPr>
        <w:t>月</w:t>
      </w:r>
      <w:r w:rsidR="00CE3B54">
        <w:rPr>
          <w:rFonts w:ascii="微軟正黑體" w:eastAsia="微軟正黑體" w:hAnsi="微軟正黑體"/>
          <w:szCs w:val="24"/>
        </w:rPr>
        <w:t>21</w:t>
      </w:r>
      <w:r w:rsidRPr="00DD7465">
        <w:rPr>
          <w:rFonts w:ascii="微軟正黑體" w:eastAsia="微軟正黑體" w:hAnsi="微軟正黑體" w:hint="eastAsia"/>
          <w:szCs w:val="24"/>
        </w:rPr>
        <w:t>日</w:t>
      </w:r>
      <w:r w:rsidRPr="00DD7465">
        <w:rPr>
          <w:rFonts w:ascii="微軟正黑體" w:eastAsia="微軟正黑體" w:hAnsi="微軟正黑體"/>
          <w:szCs w:val="24"/>
        </w:rPr>
        <w:t>(星期三)1</w:t>
      </w:r>
      <w:r w:rsidR="00971AAE">
        <w:rPr>
          <w:rFonts w:ascii="微軟正黑體" w:eastAsia="微軟正黑體" w:hAnsi="微軟正黑體"/>
          <w:szCs w:val="24"/>
        </w:rPr>
        <w:t>4</w:t>
      </w:r>
      <w:r w:rsidRPr="00DD7465">
        <w:rPr>
          <w:rFonts w:ascii="微軟正黑體" w:eastAsia="微軟正黑體" w:hAnsi="微軟正黑體"/>
          <w:szCs w:val="24"/>
        </w:rPr>
        <w:t>:</w:t>
      </w:r>
      <w:r w:rsidR="00971AAE">
        <w:rPr>
          <w:rFonts w:ascii="微軟正黑體" w:eastAsia="微軟正黑體" w:hAnsi="微軟正黑體"/>
          <w:szCs w:val="24"/>
        </w:rPr>
        <w:t>3</w:t>
      </w:r>
      <w:r w:rsidRPr="00DD7465">
        <w:rPr>
          <w:rFonts w:ascii="微軟正黑體" w:eastAsia="微軟正黑體" w:hAnsi="微軟正黑體"/>
          <w:szCs w:val="24"/>
        </w:rPr>
        <w:t>0-1</w:t>
      </w:r>
      <w:r w:rsidR="00971AAE">
        <w:rPr>
          <w:rFonts w:ascii="微軟正黑體" w:eastAsia="微軟正黑體" w:hAnsi="微軟正黑體"/>
          <w:szCs w:val="24"/>
        </w:rPr>
        <w:t>8</w:t>
      </w:r>
      <w:r w:rsidRPr="00DD7465">
        <w:rPr>
          <w:rFonts w:ascii="微軟正黑體" w:eastAsia="微軟正黑體" w:hAnsi="微軟正黑體"/>
          <w:szCs w:val="24"/>
        </w:rPr>
        <w:t>:</w:t>
      </w:r>
      <w:r w:rsidR="00971AAE">
        <w:rPr>
          <w:rFonts w:ascii="微軟正黑體" w:eastAsia="微軟正黑體" w:hAnsi="微軟正黑體"/>
          <w:szCs w:val="24"/>
        </w:rPr>
        <w:t>4</w:t>
      </w:r>
      <w:r w:rsidR="00CE3B54">
        <w:rPr>
          <w:rFonts w:ascii="微軟正黑體" w:eastAsia="微軟正黑體" w:hAnsi="微軟正黑體"/>
          <w:szCs w:val="24"/>
        </w:rPr>
        <w:t>0</w:t>
      </w:r>
      <w:r w:rsidRPr="00DD7465">
        <w:rPr>
          <w:rFonts w:ascii="微軟正黑體" w:eastAsia="微軟正黑體" w:hAnsi="微軟正黑體"/>
          <w:szCs w:val="24"/>
        </w:rPr>
        <w:t>。</w:t>
      </w:r>
    </w:p>
    <w:p w:rsidR="009D0FB3" w:rsidRPr="00D4116F" w:rsidRDefault="00A6379E" w:rsidP="009773D6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szCs w:val="24"/>
        </w:rPr>
        <w:t>地點：萬能科技大</w:t>
      </w:r>
      <w:r>
        <w:rPr>
          <w:rFonts w:ascii="微軟正黑體" w:eastAsia="微軟正黑體" w:hAnsi="微軟正黑體" w:hint="eastAsia"/>
          <w:szCs w:val="24"/>
        </w:rPr>
        <w:t>學活動中心</w:t>
      </w:r>
      <w:r w:rsidR="009F3763">
        <w:rPr>
          <w:rFonts w:ascii="微軟正黑體" w:eastAsia="微軟正黑體" w:hAnsi="微軟正黑體" w:hint="eastAsia"/>
          <w:szCs w:val="24"/>
        </w:rPr>
        <w:t>商設系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>
        <w:rPr>
          <w:rFonts w:ascii="微軟正黑體" w:eastAsia="微軟正黑體" w:hAnsi="微軟正黑體"/>
          <w:szCs w:val="24"/>
        </w:rPr>
        <w:t>I</w:t>
      </w:r>
      <w:r w:rsidR="009F3763">
        <w:rPr>
          <w:rFonts w:ascii="微軟正黑體" w:eastAsia="微軟正黑體" w:hAnsi="微軟正黑體" w:hint="eastAsia"/>
          <w:szCs w:val="24"/>
        </w:rPr>
        <w:t>705</w:t>
      </w:r>
      <w:r w:rsidR="009D0FB3" w:rsidRPr="00DD7465">
        <w:rPr>
          <w:rFonts w:ascii="微軟正黑體" w:eastAsia="微軟正黑體" w:hAnsi="微軟正黑體" w:hint="eastAsia"/>
          <w:szCs w:val="24"/>
        </w:rPr>
        <w:t>教室</w:t>
      </w:r>
    </w:p>
    <w:p w:rsidR="001234B5" w:rsidRPr="00D4116F" w:rsidRDefault="009D0FB3" w:rsidP="00DC5053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微軟正黑體" w:eastAsia="微軟正黑體" w:hAnsi="微軟正黑體"/>
        </w:rPr>
      </w:pPr>
      <w:r w:rsidRPr="00D4116F">
        <w:rPr>
          <w:rFonts w:ascii="微軟正黑體" w:eastAsia="微軟正黑體" w:hAnsi="微軟正黑體"/>
          <w:szCs w:val="24"/>
        </w:rPr>
        <w:t>報名</w:t>
      </w:r>
      <w:r w:rsidRPr="00DC5053">
        <w:rPr>
          <w:rFonts w:ascii="微軟正黑體" w:eastAsia="微軟正黑體" w:hAnsi="微軟正黑體"/>
          <w:szCs w:val="24"/>
        </w:rPr>
        <w:t>網址：</w:t>
      </w:r>
      <w:r w:rsidR="00DC5053" w:rsidRPr="00DC5053">
        <w:rPr>
          <w:rFonts w:ascii="微軟正黑體" w:eastAsia="微軟正黑體" w:hAnsi="微軟正黑體"/>
          <w:szCs w:val="24"/>
        </w:rPr>
        <w:t>http://tinyurl.com/jy4sy5d</w:t>
      </w:r>
    </w:p>
    <w:p w:rsidR="007A6964" w:rsidRPr="001234B5" w:rsidRDefault="009D0FB3" w:rsidP="009773D6">
      <w:pPr>
        <w:pStyle w:val="a3"/>
        <w:numPr>
          <w:ilvl w:val="0"/>
          <w:numId w:val="1"/>
        </w:numPr>
        <w:tabs>
          <w:tab w:val="left" w:pos="567"/>
        </w:tabs>
        <w:snapToGrid w:val="0"/>
        <w:ind w:leftChars="0"/>
        <w:rPr>
          <w:rFonts w:ascii="微軟正黑體" w:eastAsia="微軟正黑體" w:hAnsi="微軟正黑體"/>
          <w:sz w:val="32"/>
          <w:szCs w:val="32"/>
        </w:rPr>
      </w:pPr>
      <w:r w:rsidRPr="001234B5">
        <w:rPr>
          <w:rFonts w:ascii="微軟正黑體" w:eastAsia="微軟正黑體" w:hAnsi="微軟正黑體"/>
          <w:szCs w:val="24"/>
        </w:rPr>
        <w:t>議程表：</w:t>
      </w:r>
    </w:p>
    <w:tbl>
      <w:tblPr>
        <w:tblW w:w="545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7"/>
        <w:gridCol w:w="3374"/>
        <w:gridCol w:w="2427"/>
        <w:gridCol w:w="2997"/>
      </w:tblGrid>
      <w:tr w:rsidR="006D1442" w:rsidRPr="00DD7465" w:rsidTr="0005763C">
        <w:trPr>
          <w:trHeight w:val="80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5331D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5331D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442" w:rsidRPr="00DD7465" w:rsidRDefault="006D1442" w:rsidP="005331D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引言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6D1442" w:rsidRPr="00DD7465" w:rsidTr="000F6270">
        <w:trPr>
          <w:trHeight w:val="801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971AAE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4</w:t>
            </w:r>
            <w:r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:30-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5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2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811554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6D1442" w:rsidRPr="00DD7465" w:rsidTr="0005763C">
        <w:trPr>
          <w:trHeight w:val="120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971AAE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5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</w:t>
            </w:r>
            <w:r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0-1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6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</w:t>
            </w:r>
            <w:r w:rsidR="00B83688"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61" w:rsidRPr="00DD7465" w:rsidRDefault="00400961" w:rsidP="0040096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第</w:t>
            </w:r>
            <w:r w:rsidR="00A75EC3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場</w:t>
            </w:r>
            <w:r w:rsidR="002B28C1"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演</w:t>
            </w:r>
            <w:r w:rsidR="002B28C1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講</w:t>
            </w:r>
          </w:p>
          <w:p w:rsidR="0005763C" w:rsidRDefault="00CE3B54" w:rsidP="0040096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教學實務成果報告升等</w:t>
            </w:r>
          </w:p>
          <w:p w:rsidR="006D1442" w:rsidRPr="00400961" w:rsidRDefault="00CE3B54" w:rsidP="0040096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-藝術作品類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61" w:rsidRPr="00DD7465" w:rsidRDefault="00400961" w:rsidP="00400961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主講人:</w:t>
            </w:r>
          </w:p>
          <w:p w:rsidR="0005763C" w:rsidRDefault="00400961" w:rsidP="00400961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DD59F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大葉大學</w:t>
            </w:r>
            <w:r w:rsidR="00971AAE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  <w:p w:rsidR="00400961" w:rsidRPr="00DD7465" w:rsidRDefault="00971AAE" w:rsidP="00400961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設計暨藝術學院</w:t>
            </w:r>
          </w:p>
          <w:p w:rsidR="006D1442" w:rsidRPr="00DD7465" w:rsidRDefault="00400961" w:rsidP="006A125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A1257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黃</w:t>
            </w:r>
            <w:r w:rsidR="00971AAE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俊熹</w:t>
            </w:r>
            <w:r w:rsidR="006A1257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71AAE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院</w:t>
            </w:r>
            <w:r w:rsidR="006A1257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長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3C" w:rsidRDefault="001234B5" w:rsidP="0074541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5763C" w:rsidRPr="0005763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 xml:space="preserve">淡江大學 </w:t>
            </w:r>
          </w:p>
          <w:p w:rsidR="0005763C" w:rsidRPr="0005763C" w:rsidRDefault="0005763C" w:rsidP="0074541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</w:pPr>
            <w:r w:rsidRPr="0005763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</w:rPr>
              <w:t xml:space="preserve">化學工程與材料工程學系 </w:t>
            </w:r>
          </w:p>
          <w:p w:rsidR="006D1442" w:rsidRPr="00DD7465" w:rsidRDefault="0005763C" w:rsidP="0005763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05763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董崇民 教授兼系主任</w:t>
            </w:r>
          </w:p>
        </w:tc>
      </w:tr>
      <w:tr w:rsidR="006D1442" w:rsidRPr="00DD7465" w:rsidTr="000F6270">
        <w:trPr>
          <w:trHeight w:val="801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B83688" w:rsidP="00971AAE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6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</w:t>
            </w:r>
            <w:r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="006D1442"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0-1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6</w:t>
            </w:r>
            <w:r w:rsidR="006D1442"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:50</w:t>
            </w:r>
          </w:p>
        </w:tc>
        <w:tc>
          <w:tcPr>
            <w:tcW w:w="42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81155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TEA TIME</w:t>
            </w:r>
          </w:p>
        </w:tc>
      </w:tr>
      <w:tr w:rsidR="006D1442" w:rsidRPr="00DD7465" w:rsidTr="0005763C">
        <w:trPr>
          <w:trHeight w:val="801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042A67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6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:50-1</w:t>
            </w:r>
            <w:r w:rsidR="00042A67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</w:t>
            </w:r>
            <w:r w:rsidR="00042A67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3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61" w:rsidRPr="00DD7465" w:rsidRDefault="00400961" w:rsidP="0040096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第</w:t>
            </w:r>
            <w:r w:rsidR="00A75EC3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場</w:t>
            </w:r>
            <w:r w:rsidR="002B28C1"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演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講</w:t>
            </w:r>
          </w:p>
          <w:p w:rsidR="00400961" w:rsidRPr="00DD7465" w:rsidRDefault="00CE3B54" w:rsidP="00400961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 xml:space="preserve"> (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技術報告升等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61" w:rsidRPr="00DD7465" w:rsidRDefault="00400961" w:rsidP="00400961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主講人:</w:t>
            </w:r>
          </w:p>
          <w:p w:rsidR="00400961" w:rsidRPr="00DD7465" w:rsidRDefault="0074541A" w:rsidP="00400961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龍華科</w:t>
            </w:r>
            <w:r w:rsidR="006A1257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化材系</w:t>
            </w:r>
            <w:proofErr w:type="gramEnd"/>
          </w:p>
          <w:p w:rsidR="00400961" w:rsidRPr="00DD7465" w:rsidRDefault="0074541A" w:rsidP="0074541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劉沖明</w:t>
            </w:r>
            <w:proofErr w:type="gramEnd"/>
            <w:r w:rsidR="006A1257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 xml:space="preserve"> 教授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3C" w:rsidRDefault="0005763C" w:rsidP="0005763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05763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 xml:space="preserve">淡江大學 </w:t>
            </w:r>
          </w:p>
          <w:p w:rsidR="0005763C" w:rsidRPr="0005763C" w:rsidRDefault="0005763C" w:rsidP="0005763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</w:pPr>
            <w:r w:rsidRPr="0005763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6"/>
                <w:szCs w:val="26"/>
              </w:rPr>
              <w:t xml:space="preserve">化學工程與材料工程學系 </w:t>
            </w:r>
          </w:p>
          <w:p w:rsidR="006D1442" w:rsidRPr="00DD7465" w:rsidRDefault="0005763C" w:rsidP="0005763C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05763C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董崇民 教授兼系主任</w:t>
            </w:r>
          </w:p>
        </w:tc>
      </w:tr>
      <w:tr w:rsidR="00ED7D00" w:rsidRPr="00DD7465" w:rsidTr="0005763C">
        <w:trPr>
          <w:trHeight w:val="163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00" w:rsidRPr="00DD7465" w:rsidRDefault="00ED7D00" w:rsidP="00042A67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1</w:t>
            </w:r>
            <w:r w:rsidR="00042A67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8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</w:t>
            </w:r>
            <w:r w:rsidR="00042A67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3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0-1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8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</w:t>
            </w:r>
            <w:r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00" w:rsidRPr="00DD7465" w:rsidRDefault="00ED7D00" w:rsidP="00811554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Q&amp;A</w:t>
            </w:r>
          </w:p>
        </w:tc>
        <w:tc>
          <w:tcPr>
            <w:tcW w:w="26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00" w:rsidRPr="0005763C" w:rsidRDefault="0005763C" w:rsidP="0005763C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05763C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淡江大學　化學工程與材料工程學系 董崇民 教授</w:t>
            </w:r>
          </w:p>
          <w:p w:rsidR="00ED7D00" w:rsidRDefault="00ED7D00" w:rsidP="00ED7D00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萬能科技大學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人事室主任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穆立祥主任</w:t>
            </w:r>
          </w:p>
          <w:p w:rsidR="00ED7D00" w:rsidRPr="00ED7D00" w:rsidRDefault="00ED7D00" w:rsidP="00ED7D00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萬能科技大學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A6379E" w:rsidRPr="00A6379E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設計學院</w:t>
            </w:r>
            <w:r w:rsidRPr="00A6379E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A6379E" w:rsidRPr="00A6379E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吳啟銘</w:t>
            </w:r>
            <w:r w:rsidRPr="00A6379E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院長</w:t>
            </w:r>
          </w:p>
        </w:tc>
      </w:tr>
      <w:tr w:rsidR="006D1442" w:rsidRPr="00DD7465" w:rsidTr="000F6270">
        <w:trPr>
          <w:trHeight w:val="801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971AAE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1</w:t>
            </w:r>
            <w:r w:rsidR="00971AAE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8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:</w:t>
            </w:r>
            <w:r w:rsidR="00B83688" w:rsidRPr="00DD7465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442" w:rsidRPr="00DD7465" w:rsidRDefault="006D1442" w:rsidP="00811554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DD7465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閉幕</w:t>
            </w:r>
          </w:p>
        </w:tc>
      </w:tr>
    </w:tbl>
    <w:p w:rsidR="005331D1" w:rsidRPr="00DD7465" w:rsidRDefault="009D0FB3" w:rsidP="009773D6">
      <w:pPr>
        <w:pStyle w:val="a3"/>
        <w:spacing w:beforeLines="50" w:before="180"/>
        <w:ind w:leftChars="0" w:left="142"/>
        <w:rPr>
          <w:rFonts w:ascii="微軟正黑體" w:eastAsia="微軟正黑體" w:hAnsi="微軟正黑體"/>
        </w:rPr>
      </w:pPr>
      <w:proofErr w:type="gramStart"/>
      <w:r w:rsidRPr="00DD7465">
        <w:rPr>
          <w:rFonts w:ascii="微軟正黑體" w:eastAsia="微軟正黑體" w:hAnsi="微軟正黑體"/>
        </w:rPr>
        <w:t>註</w:t>
      </w:r>
      <w:proofErr w:type="gramEnd"/>
      <w:r w:rsidRPr="00DD7465">
        <w:rPr>
          <w:rFonts w:ascii="微軟正黑體" w:eastAsia="微軟正黑體" w:hAnsi="微軟正黑體"/>
        </w:rPr>
        <w:t>：請響應環保，自備環保杯。</w:t>
      </w:r>
    </w:p>
    <w:sectPr w:rsidR="005331D1" w:rsidRPr="00DD7465" w:rsidSect="007A6964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F7" w:rsidRDefault="003305F7" w:rsidP="001234B5">
      <w:r>
        <w:separator/>
      </w:r>
    </w:p>
  </w:endnote>
  <w:endnote w:type="continuationSeparator" w:id="0">
    <w:p w:rsidR="003305F7" w:rsidRDefault="003305F7" w:rsidP="001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F7" w:rsidRDefault="003305F7" w:rsidP="001234B5">
      <w:r>
        <w:separator/>
      </w:r>
    </w:p>
  </w:footnote>
  <w:footnote w:type="continuationSeparator" w:id="0">
    <w:p w:rsidR="003305F7" w:rsidRDefault="003305F7" w:rsidP="001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13D3E"/>
    <w:multiLevelType w:val="hybridMultilevel"/>
    <w:tmpl w:val="5B66C7C8"/>
    <w:lvl w:ilvl="0" w:tplc="DDA6B97C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D1"/>
    <w:rsid w:val="00042A67"/>
    <w:rsid w:val="0005763C"/>
    <w:rsid w:val="00083BB5"/>
    <w:rsid w:val="00090BA8"/>
    <w:rsid w:val="000A14E5"/>
    <w:rsid w:val="000F6270"/>
    <w:rsid w:val="001234B5"/>
    <w:rsid w:val="001335C9"/>
    <w:rsid w:val="001370D4"/>
    <w:rsid w:val="002B28C1"/>
    <w:rsid w:val="002E224E"/>
    <w:rsid w:val="003305F7"/>
    <w:rsid w:val="003358FE"/>
    <w:rsid w:val="00400961"/>
    <w:rsid w:val="00460F92"/>
    <w:rsid w:val="00466248"/>
    <w:rsid w:val="00471E85"/>
    <w:rsid w:val="00505B2B"/>
    <w:rsid w:val="00512800"/>
    <w:rsid w:val="00530763"/>
    <w:rsid w:val="005331D1"/>
    <w:rsid w:val="006358B1"/>
    <w:rsid w:val="00654566"/>
    <w:rsid w:val="006A1257"/>
    <w:rsid w:val="006D1442"/>
    <w:rsid w:val="0074541A"/>
    <w:rsid w:val="007A6964"/>
    <w:rsid w:val="00811554"/>
    <w:rsid w:val="009004D3"/>
    <w:rsid w:val="00947623"/>
    <w:rsid w:val="00971AAE"/>
    <w:rsid w:val="009773D6"/>
    <w:rsid w:val="009D0FB3"/>
    <w:rsid w:val="009F3763"/>
    <w:rsid w:val="00A148D3"/>
    <w:rsid w:val="00A31B64"/>
    <w:rsid w:val="00A6379E"/>
    <w:rsid w:val="00A75EC3"/>
    <w:rsid w:val="00AC2FDF"/>
    <w:rsid w:val="00AD0B9A"/>
    <w:rsid w:val="00B135E5"/>
    <w:rsid w:val="00B83688"/>
    <w:rsid w:val="00C6183B"/>
    <w:rsid w:val="00CE3B54"/>
    <w:rsid w:val="00D2010D"/>
    <w:rsid w:val="00D31EFA"/>
    <w:rsid w:val="00D4116F"/>
    <w:rsid w:val="00DB0396"/>
    <w:rsid w:val="00DC5053"/>
    <w:rsid w:val="00DD5476"/>
    <w:rsid w:val="00DD59FE"/>
    <w:rsid w:val="00DD7465"/>
    <w:rsid w:val="00E36F06"/>
    <w:rsid w:val="00E41C0F"/>
    <w:rsid w:val="00E56D14"/>
    <w:rsid w:val="00E86BE8"/>
    <w:rsid w:val="00E90516"/>
    <w:rsid w:val="00EC556D"/>
    <w:rsid w:val="00ED50DC"/>
    <w:rsid w:val="00ED7D00"/>
    <w:rsid w:val="00F22359"/>
    <w:rsid w:val="00F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FB3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9D0FB3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746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2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4B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4B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83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83B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FB3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9D0FB3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746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2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4B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4B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83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83B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VNU</dc:creator>
  <cp:lastModifiedBy>shu</cp:lastModifiedBy>
  <cp:revision>2</cp:revision>
  <cp:lastPrinted>2016-12-01T08:25:00Z</cp:lastPrinted>
  <dcterms:created xsi:type="dcterms:W3CDTF">2016-12-07T05:35:00Z</dcterms:created>
  <dcterms:modified xsi:type="dcterms:W3CDTF">2016-12-07T05:35:00Z</dcterms:modified>
</cp:coreProperties>
</file>